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10A" w:rsidRPr="00276AD8" w:rsidRDefault="0066210A" w:rsidP="0066210A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276AD8">
        <w:rPr>
          <w:rFonts w:ascii="Times New Roman" w:hAnsi="Times New Roman" w:cs="Times New Roman"/>
          <w:sz w:val="24"/>
          <w:szCs w:val="24"/>
        </w:rPr>
        <w:t xml:space="preserve">      Druga srednja škola Beli Manastir</w:t>
      </w:r>
    </w:p>
    <w:p w:rsidR="0066210A" w:rsidRPr="00276AD8" w:rsidRDefault="0066210A" w:rsidP="006621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D8">
        <w:rPr>
          <w:rFonts w:ascii="Times New Roman" w:hAnsi="Times New Roman" w:cs="Times New Roman"/>
          <w:sz w:val="24"/>
          <w:szCs w:val="24"/>
        </w:rPr>
        <w:t xml:space="preserve">        31300 Beli Manastir, Školska 3</w:t>
      </w:r>
    </w:p>
    <w:p w:rsidR="0066210A" w:rsidRPr="00276AD8" w:rsidRDefault="0066210A" w:rsidP="006621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D8">
        <w:rPr>
          <w:rFonts w:ascii="Times New Roman" w:hAnsi="Times New Roman" w:cs="Times New Roman"/>
          <w:sz w:val="24"/>
          <w:szCs w:val="24"/>
        </w:rPr>
        <w:t>Telefon: 031/703-306; Faks: 031/705-206</w:t>
      </w:r>
    </w:p>
    <w:p w:rsidR="0066210A" w:rsidRPr="00276AD8" w:rsidRDefault="0066210A" w:rsidP="006621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D8">
        <w:rPr>
          <w:rFonts w:ascii="Times New Roman" w:hAnsi="Times New Roman" w:cs="Times New Roman"/>
          <w:sz w:val="24"/>
          <w:szCs w:val="24"/>
        </w:rPr>
        <w:t>e-mail: tajnistvo@ss-druga-bm.skole.hr</w:t>
      </w:r>
    </w:p>
    <w:p w:rsidR="00F4568F" w:rsidRDefault="00F4568F" w:rsidP="006621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210A" w:rsidRPr="009F421A" w:rsidRDefault="0066210A" w:rsidP="006621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21A">
        <w:rPr>
          <w:rFonts w:ascii="Times New Roman" w:hAnsi="Times New Roman" w:cs="Times New Roman"/>
          <w:sz w:val="24"/>
          <w:szCs w:val="24"/>
        </w:rPr>
        <w:t xml:space="preserve">KLASA: </w:t>
      </w:r>
      <w:r w:rsidR="00D11490">
        <w:rPr>
          <w:rFonts w:ascii="Times New Roman" w:hAnsi="Times New Roman" w:cs="Times New Roman"/>
          <w:sz w:val="24"/>
          <w:szCs w:val="24"/>
        </w:rPr>
        <w:t>112-01/21-02/12</w:t>
      </w:r>
    </w:p>
    <w:p w:rsidR="0066210A" w:rsidRPr="009F421A" w:rsidRDefault="0066210A" w:rsidP="006621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21A">
        <w:rPr>
          <w:rFonts w:ascii="Times New Roman" w:hAnsi="Times New Roman" w:cs="Times New Roman"/>
          <w:sz w:val="24"/>
          <w:szCs w:val="24"/>
        </w:rPr>
        <w:t xml:space="preserve">URBROJ: </w:t>
      </w:r>
      <w:r w:rsidR="00D11490">
        <w:rPr>
          <w:rFonts w:ascii="Times New Roman" w:hAnsi="Times New Roman" w:cs="Times New Roman"/>
          <w:sz w:val="24"/>
          <w:szCs w:val="24"/>
        </w:rPr>
        <w:t>2100/23-01-21-</w:t>
      </w:r>
      <w:r w:rsidR="00C56C07">
        <w:rPr>
          <w:rFonts w:ascii="Times New Roman" w:hAnsi="Times New Roman" w:cs="Times New Roman"/>
          <w:sz w:val="24"/>
          <w:szCs w:val="24"/>
        </w:rPr>
        <w:t>05</w:t>
      </w:r>
    </w:p>
    <w:p w:rsidR="00F4568F" w:rsidRDefault="0066210A" w:rsidP="00535E8C">
      <w:pPr>
        <w:rPr>
          <w:rFonts w:ascii="Times New Roman" w:hAnsi="Times New Roman" w:cs="Times New Roman"/>
          <w:sz w:val="24"/>
          <w:szCs w:val="24"/>
        </w:rPr>
      </w:pPr>
      <w:r w:rsidRPr="00276AD8">
        <w:rPr>
          <w:rFonts w:ascii="Times New Roman" w:hAnsi="Times New Roman" w:cs="Times New Roman"/>
          <w:spacing w:val="-3"/>
          <w:sz w:val="24"/>
          <w:szCs w:val="24"/>
        </w:rPr>
        <w:t xml:space="preserve">Beli Manastir, </w:t>
      </w:r>
      <w:r w:rsidR="00FE5BC4">
        <w:rPr>
          <w:rFonts w:ascii="Times New Roman" w:hAnsi="Times New Roman" w:cs="Times New Roman"/>
          <w:spacing w:val="-3"/>
          <w:sz w:val="24"/>
          <w:szCs w:val="24"/>
        </w:rPr>
        <w:t>9. 12. 2021.</w:t>
      </w:r>
    </w:p>
    <w:p w:rsidR="00B7062E" w:rsidRPr="00B7062E" w:rsidRDefault="00B7062E" w:rsidP="00F45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062E">
        <w:rPr>
          <w:rFonts w:ascii="Times New Roman" w:hAnsi="Times New Roman" w:cs="Times New Roman"/>
          <w:sz w:val="24"/>
          <w:szCs w:val="24"/>
        </w:rPr>
        <w:t>Na temelju članka 8. Pravilnika o načinu i postupku zapošljavanja u Drugoj srednjoj školi Beli Manastir, a vezano uz raspisani natječaj (KLASA:</w:t>
      </w:r>
      <w:r w:rsidR="008E4C3E" w:rsidRPr="008E4C3E">
        <w:rPr>
          <w:rFonts w:ascii="Times New Roman" w:hAnsi="Times New Roman" w:cs="Times New Roman"/>
          <w:sz w:val="24"/>
          <w:szCs w:val="24"/>
        </w:rPr>
        <w:t xml:space="preserve"> </w:t>
      </w:r>
      <w:r w:rsidR="008E4C3E">
        <w:rPr>
          <w:rFonts w:ascii="Times New Roman" w:hAnsi="Times New Roman" w:cs="Times New Roman"/>
          <w:sz w:val="24"/>
          <w:szCs w:val="24"/>
        </w:rPr>
        <w:t>112-01/21-02/12</w:t>
      </w:r>
      <w:r w:rsidRPr="00B7062E">
        <w:rPr>
          <w:rFonts w:ascii="Times New Roman" w:hAnsi="Times New Roman" w:cs="Times New Roman"/>
          <w:sz w:val="24"/>
          <w:szCs w:val="24"/>
        </w:rPr>
        <w:t>, URBROJ:</w:t>
      </w:r>
      <w:r w:rsidR="008E4C3E">
        <w:rPr>
          <w:rFonts w:ascii="Times New Roman" w:hAnsi="Times New Roman" w:cs="Times New Roman"/>
          <w:sz w:val="24"/>
          <w:szCs w:val="24"/>
        </w:rPr>
        <w:t xml:space="preserve"> 2100/23-01-21-01</w:t>
      </w:r>
      <w:r w:rsidRPr="00B7062E">
        <w:rPr>
          <w:rFonts w:ascii="Times New Roman" w:hAnsi="Times New Roman" w:cs="Times New Roman"/>
          <w:sz w:val="24"/>
          <w:szCs w:val="24"/>
        </w:rPr>
        <w:t xml:space="preserve">) od </w:t>
      </w:r>
      <w:r w:rsidR="005D448E">
        <w:rPr>
          <w:rFonts w:ascii="Times New Roman" w:hAnsi="Times New Roman" w:cs="Times New Roman"/>
          <w:sz w:val="24"/>
          <w:szCs w:val="24"/>
        </w:rPr>
        <w:t>26</w:t>
      </w:r>
      <w:r w:rsidRPr="00B7062E">
        <w:rPr>
          <w:rFonts w:ascii="Times New Roman" w:hAnsi="Times New Roman" w:cs="Times New Roman"/>
          <w:sz w:val="24"/>
          <w:szCs w:val="24"/>
        </w:rPr>
        <w:t xml:space="preserve">. </w:t>
      </w:r>
      <w:r w:rsidR="005D448E">
        <w:rPr>
          <w:rFonts w:ascii="Times New Roman" w:hAnsi="Times New Roman" w:cs="Times New Roman"/>
          <w:sz w:val="24"/>
          <w:szCs w:val="24"/>
        </w:rPr>
        <w:t>studenog</w:t>
      </w:r>
      <w:r w:rsidRPr="00B7062E">
        <w:rPr>
          <w:rFonts w:ascii="Times New Roman" w:hAnsi="Times New Roman" w:cs="Times New Roman"/>
          <w:sz w:val="24"/>
          <w:szCs w:val="24"/>
        </w:rPr>
        <w:t xml:space="preserve"> 202</w:t>
      </w:r>
      <w:r w:rsidR="005D448E">
        <w:rPr>
          <w:rFonts w:ascii="Times New Roman" w:hAnsi="Times New Roman" w:cs="Times New Roman"/>
          <w:sz w:val="24"/>
          <w:szCs w:val="24"/>
        </w:rPr>
        <w:t>1</w:t>
      </w:r>
      <w:r w:rsidRPr="00B7062E">
        <w:rPr>
          <w:rFonts w:ascii="Times New Roman" w:hAnsi="Times New Roman" w:cs="Times New Roman"/>
          <w:sz w:val="24"/>
          <w:szCs w:val="24"/>
        </w:rPr>
        <w:t xml:space="preserve">. godine za zasnivanje radnog odnosa na radnom mjestu </w:t>
      </w:r>
      <w:r w:rsidR="005D448E">
        <w:rPr>
          <w:rFonts w:ascii="Times New Roman" w:hAnsi="Times New Roman" w:cs="Times New Roman"/>
          <w:sz w:val="24"/>
          <w:szCs w:val="24"/>
        </w:rPr>
        <w:t>stručni suradnik/</w:t>
      </w:r>
      <w:proofErr w:type="spellStart"/>
      <w:r w:rsidR="005D448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5D448E">
        <w:rPr>
          <w:rFonts w:ascii="Times New Roman" w:hAnsi="Times New Roman" w:cs="Times New Roman"/>
          <w:sz w:val="24"/>
          <w:szCs w:val="24"/>
        </w:rPr>
        <w:t xml:space="preserve"> pedagog/inja</w:t>
      </w:r>
      <w:r w:rsidRPr="00B7062E">
        <w:rPr>
          <w:rFonts w:ascii="Times New Roman" w:hAnsi="Times New Roman" w:cs="Times New Roman"/>
          <w:sz w:val="24"/>
          <w:szCs w:val="24"/>
        </w:rPr>
        <w:t xml:space="preserve"> na neodređeno, puno radno vrijeme,</w:t>
      </w:r>
      <w:r w:rsidR="00F77DA9">
        <w:rPr>
          <w:rFonts w:ascii="Times New Roman" w:hAnsi="Times New Roman" w:cs="Times New Roman"/>
          <w:sz w:val="24"/>
          <w:szCs w:val="24"/>
        </w:rPr>
        <w:t xml:space="preserve"> </w:t>
      </w:r>
      <w:r w:rsidR="005D448E">
        <w:rPr>
          <w:rFonts w:ascii="Times New Roman" w:hAnsi="Times New Roman" w:cs="Times New Roman"/>
          <w:sz w:val="24"/>
          <w:szCs w:val="24"/>
        </w:rPr>
        <w:t>40</w:t>
      </w:r>
      <w:r w:rsidR="00F77DA9">
        <w:rPr>
          <w:rFonts w:ascii="Times New Roman" w:hAnsi="Times New Roman" w:cs="Times New Roman"/>
          <w:sz w:val="24"/>
          <w:szCs w:val="24"/>
        </w:rPr>
        <w:t xml:space="preserve"> sati ukupnog radnog vremena</w:t>
      </w:r>
      <w:r w:rsidR="005D448E">
        <w:rPr>
          <w:rFonts w:ascii="Times New Roman" w:hAnsi="Times New Roman" w:cs="Times New Roman"/>
          <w:sz w:val="24"/>
          <w:szCs w:val="24"/>
        </w:rPr>
        <w:t xml:space="preserve"> u Drugoj srednjoj školi Beli Manastir, </w:t>
      </w:r>
      <w:r w:rsidRPr="00B7062E">
        <w:rPr>
          <w:rFonts w:ascii="Times New Roman" w:hAnsi="Times New Roman" w:cs="Times New Roman"/>
          <w:sz w:val="24"/>
          <w:szCs w:val="24"/>
        </w:rPr>
        <w:t>Povjerenstvo za vrednovanje kandidata objavljuje</w:t>
      </w:r>
    </w:p>
    <w:p w:rsidR="00B7062E" w:rsidRPr="00B7062E" w:rsidRDefault="00B7062E" w:rsidP="00B706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C1F" w:rsidRPr="00B7062E" w:rsidRDefault="00B7062E" w:rsidP="00B706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62E">
        <w:rPr>
          <w:rFonts w:ascii="Times New Roman" w:hAnsi="Times New Roman" w:cs="Times New Roman"/>
          <w:sz w:val="24"/>
          <w:szCs w:val="24"/>
        </w:rPr>
        <w:t xml:space="preserve">POZIV KANDIDATIMA ZA RADNO MJESTO </w:t>
      </w:r>
      <w:r w:rsidR="005D448E">
        <w:rPr>
          <w:rFonts w:ascii="Times New Roman" w:hAnsi="Times New Roman" w:cs="Times New Roman"/>
          <w:sz w:val="24"/>
          <w:szCs w:val="24"/>
        </w:rPr>
        <w:t>STRUČNI SURADNIK/CA PEDAGOG/INJA</w:t>
      </w:r>
    </w:p>
    <w:p w:rsidR="00B7062E" w:rsidRDefault="005E7BA6" w:rsidP="00B706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7062E" w:rsidRPr="00B7062E">
        <w:rPr>
          <w:rFonts w:ascii="Times New Roman" w:hAnsi="Times New Roman" w:cs="Times New Roman"/>
          <w:sz w:val="24"/>
          <w:szCs w:val="24"/>
        </w:rPr>
        <w:t xml:space="preserve">a pisanu provjeru znanja </w:t>
      </w:r>
      <w:r w:rsidR="00B7062E">
        <w:rPr>
          <w:rFonts w:ascii="Times New Roman" w:hAnsi="Times New Roman" w:cs="Times New Roman"/>
          <w:sz w:val="24"/>
          <w:szCs w:val="24"/>
        </w:rPr>
        <w:t>–</w:t>
      </w:r>
      <w:r w:rsidR="00B7062E" w:rsidRPr="00B7062E">
        <w:rPr>
          <w:rFonts w:ascii="Times New Roman" w:hAnsi="Times New Roman" w:cs="Times New Roman"/>
          <w:sz w:val="24"/>
          <w:szCs w:val="24"/>
        </w:rPr>
        <w:t xml:space="preserve"> testiranje</w:t>
      </w:r>
    </w:p>
    <w:p w:rsidR="005E7BA6" w:rsidRDefault="005E7BA6" w:rsidP="005559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062E" w:rsidRPr="00FE5BC4" w:rsidRDefault="00B7062E" w:rsidP="005D44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BC4">
        <w:rPr>
          <w:rFonts w:ascii="Times New Roman" w:hAnsi="Times New Roman" w:cs="Times New Roman"/>
          <w:sz w:val="24"/>
          <w:szCs w:val="24"/>
        </w:rPr>
        <w:t>Pisana provjera znanja</w:t>
      </w:r>
      <w:r w:rsidR="001E7387" w:rsidRPr="00FE5BC4">
        <w:rPr>
          <w:rFonts w:ascii="Times New Roman" w:hAnsi="Times New Roman" w:cs="Times New Roman"/>
          <w:sz w:val="24"/>
          <w:szCs w:val="24"/>
        </w:rPr>
        <w:t xml:space="preserve"> </w:t>
      </w:r>
      <w:r w:rsidRPr="00FE5BC4">
        <w:rPr>
          <w:rFonts w:ascii="Times New Roman" w:hAnsi="Times New Roman" w:cs="Times New Roman"/>
          <w:sz w:val="24"/>
          <w:szCs w:val="24"/>
        </w:rPr>
        <w:t>- testiranje</w:t>
      </w:r>
      <w:r w:rsidR="00B86899" w:rsidRPr="00FE5BC4">
        <w:rPr>
          <w:rFonts w:ascii="Times New Roman" w:hAnsi="Times New Roman" w:cs="Times New Roman"/>
          <w:sz w:val="24"/>
          <w:szCs w:val="24"/>
        </w:rPr>
        <w:t xml:space="preserve"> kandidata održati će se dana </w:t>
      </w:r>
      <w:r w:rsidR="00FE5BC4" w:rsidRPr="00FE5BC4">
        <w:rPr>
          <w:rFonts w:ascii="Times New Roman" w:hAnsi="Times New Roman" w:cs="Times New Roman"/>
          <w:b/>
          <w:sz w:val="24"/>
          <w:szCs w:val="24"/>
        </w:rPr>
        <w:t>15. 12. 2021.</w:t>
      </w:r>
      <w:r w:rsidR="00B86899" w:rsidRPr="00FE5BC4">
        <w:rPr>
          <w:rFonts w:ascii="Times New Roman" w:hAnsi="Times New Roman" w:cs="Times New Roman"/>
          <w:b/>
          <w:sz w:val="24"/>
          <w:szCs w:val="24"/>
        </w:rPr>
        <w:t xml:space="preserve"> godine s početkom u </w:t>
      </w:r>
      <w:r w:rsidR="00FE5BC4" w:rsidRPr="00FE5BC4">
        <w:rPr>
          <w:rFonts w:ascii="Times New Roman" w:hAnsi="Times New Roman" w:cs="Times New Roman"/>
          <w:b/>
          <w:sz w:val="24"/>
          <w:szCs w:val="24"/>
        </w:rPr>
        <w:t>14</w:t>
      </w:r>
      <w:r w:rsidR="00B86899" w:rsidRPr="00FE5BC4">
        <w:rPr>
          <w:rFonts w:ascii="Times New Roman" w:hAnsi="Times New Roman" w:cs="Times New Roman"/>
          <w:b/>
          <w:sz w:val="24"/>
          <w:szCs w:val="24"/>
        </w:rPr>
        <w:t>,</w:t>
      </w:r>
      <w:r w:rsidR="00FE5BC4" w:rsidRPr="00FE5BC4">
        <w:rPr>
          <w:rFonts w:ascii="Times New Roman" w:hAnsi="Times New Roman" w:cs="Times New Roman"/>
          <w:b/>
          <w:sz w:val="24"/>
          <w:szCs w:val="24"/>
        </w:rPr>
        <w:t>45 sati</w:t>
      </w:r>
      <w:r w:rsidR="00B86899" w:rsidRPr="00FE5BC4">
        <w:rPr>
          <w:rFonts w:ascii="Times New Roman" w:hAnsi="Times New Roman" w:cs="Times New Roman"/>
          <w:b/>
          <w:sz w:val="24"/>
          <w:szCs w:val="24"/>
        </w:rPr>
        <w:t xml:space="preserve"> u prostorijama Škole.</w:t>
      </w:r>
    </w:p>
    <w:p w:rsidR="00B86899" w:rsidRPr="00FE5BC4" w:rsidRDefault="00FE5BC4" w:rsidP="00FE5BC4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BC4">
        <w:rPr>
          <w:rFonts w:ascii="Times New Roman" w:hAnsi="Times New Roman" w:cs="Times New Roman"/>
          <w:sz w:val="24"/>
          <w:szCs w:val="24"/>
        </w:rPr>
        <w:t>14,35</w:t>
      </w:r>
      <w:r w:rsidR="00FD4628" w:rsidRPr="00FE5BC4">
        <w:rPr>
          <w:rFonts w:ascii="Times New Roman" w:hAnsi="Times New Roman" w:cs="Times New Roman"/>
          <w:sz w:val="24"/>
          <w:szCs w:val="24"/>
        </w:rPr>
        <w:t xml:space="preserve"> </w:t>
      </w:r>
      <w:r w:rsidR="00B86899" w:rsidRPr="00FE5BC4">
        <w:rPr>
          <w:rFonts w:ascii="Times New Roman" w:hAnsi="Times New Roman" w:cs="Times New Roman"/>
          <w:sz w:val="24"/>
          <w:szCs w:val="24"/>
        </w:rPr>
        <w:t>sati dolazak i utvrđivanje identiteta i popisa kandidata</w:t>
      </w:r>
    </w:p>
    <w:p w:rsidR="00B86899" w:rsidRPr="00FE5BC4" w:rsidRDefault="00FE5BC4" w:rsidP="00FE5BC4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BC4">
        <w:rPr>
          <w:rFonts w:ascii="Times New Roman" w:hAnsi="Times New Roman" w:cs="Times New Roman"/>
          <w:sz w:val="24"/>
          <w:szCs w:val="24"/>
        </w:rPr>
        <w:t>14,45</w:t>
      </w:r>
      <w:r w:rsidR="00FD4628" w:rsidRPr="00FE5BC4">
        <w:rPr>
          <w:rFonts w:ascii="Times New Roman" w:hAnsi="Times New Roman" w:cs="Times New Roman"/>
          <w:sz w:val="24"/>
          <w:szCs w:val="24"/>
        </w:rPr>
        <w:t xml:space="preserve"> </w:t>
      </w:r>
      <w:r w:rsidR="00B86899" w:rsidRPr="00FE5BC4">
        <w:rPr>
          <w:rFonts w:ascii="Times New Roman" w:hAnsi="Times New Roman" w:cs="Times New Roman"/>
          <w:sz w:val="24"/>
          <w:szCs w:val="24"/>
        </w:rPr>
        <w:t>sati pisana provjera</w:t>
      </w:r>
      <w:r w:rsidR="00FD4628" w:rsidRPr="00FE5BC4">
        <w:rPr>
          <w:rFonts w:ascii="Times New Roman" w:hAnsi="Times New Roman" w:cs="Times New Roman"/>
          <w:sz w:val="24"/>
          <w:szCs w:val="24"/>
        </w:rPr>
        <w:t xml:space="preserve"> znanja</w:t>
      </w:r>
      <w:r w:rsidR="00B86899" w:rsidRPr="00FE5BC4">
        <w:rPr>
          <w:rFonts w:ascii="Times New Roman" w:hAnsi="Times New Roman" w:cs="Times New Roman"/>
          <w:sz w:val="24"/>
          <w:szCs w:val="24"/>
        </w:rPr>
        <w:t xml:space="preserve"> (testiranje)</w:t>
      </w:r>
    </w:p>
    <w:p w:rsidR="008E4C3E" w:rsidRDefault="008E4C3E" w:rsidP="008E4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6899" w:rsidRDefault="00B86899" w:rsidP="008E4C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testiranje se pozivaju sljedeći kandidati:</w:t>
      </w:r>
    </w:p>
    <w:tbl>
      <w:tblPr>
        <w:tblStyle w:val="Reetkatablice"/>
        <w:tblpPr w:leftFromText="180" w:rightFromText="180" w:vertAnchor="text" w:horzAnchor="page" w:tblpX="1966" w:tblpY="294"/>
        <w:tblW w:w="0" w:type="auto"/>
        <w:tblLook w:val="04A0" w:firstRow="1" w:lastRow="0" w:firstColumn="1" w:lastColumn="0" w:noHBand="0" w:noVBand="1"/>
      </w:tblPr>
      <w:tblGrid>
        <w:gridCol w:w="1271"/>
        <w:gridCol w:w="7157"/>
      </w:tblGrid>
      <w:tr w:rsidR="008E4C3E" w:rsidTr="00535E8C">
        <w:trPr>
          <w:trHeight w:val="303"/>
        </w:trPr>
        <w:tc>
          <w:tcPr>
            <w:tcW w:w="1271" w:type="dxa"/>
          </w:tcPr>
          <w:p w:rsidR="008E4C3E" w:rsidRPr="00172F5F" w:rsidRDefault="00172F5F" w:rsidP="0053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72F5F">
              <w:rPr>
                <w:rFonts w:ascii="Times New Roman" w:hAnsi="Times New Roman" w:cs="Times New Roman"/>
                <w:sz w:val="24"/>
                <w:szCs w:val="24"/>
              </w:rPr>
              <w:t>edni broj</w:t>
            </w:r>
          </w:p>
        </w:tc>
        <w:tc>
          <w:tcPr>
            <w:tcW w:w="7157" w:type="dxa"/>
          </w:tcPr>
          <w:p w:rsidR="008E4C3E" w:rsidRPr="00172F5F" w:rsidRDefault="00172F5F" w:rsidP="0053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72F5F">
              <w:rPr>
                <w:rFonts w:ascii="Times New Roman" w:hAnsi="Times New Roman" w:cs="Times New Roman"/>
                <w:sz w:val="24"/>
                <w:szCs w:val="24"/>
              </w:rPr>
              <w:t>rezime i ime kandidata</w:t>
            </w:r>
          </w:p>
        </w:tc>
      </w:tr>
      <w:tr w:rsidR="008E4C3E" w:rsidTr="00535E8C">
        <w:trPr>
          <w:trHeight w:val="131"/>
        </w:trPr>
        <w:tc>
          <w:tcPr>
            <w:tcW w:w="1271" w:type="dxa"/>
          </w:tcPr>
          <w:p w:rsidR="008E4C3E" w:rsidRDefault="00FE5BC4" w:rsidP="0053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57" w:type="dxa"/>
          </w:tcPr>
          <w:p w:rsidR="008E4C3E" w:rsidRDefault="00166E07" w:rsidP="0053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BARIČEVIĆ, JOSIPA</w:t>
            </w:r>
          </w:p>
        </w:tc>
      </w:tr>
      <w:tr w:rsidR="008E4C3E" w:rsidTr="00535E8C">
        <w:trPr>
          <w:trHeight w:val="162"/>
        </w:trPr>
        <w:tc>
          <w:tcPr>
            <w:tcW w:w="1271" w:type="dxa"/>
          </w:tcPr>
          <w:p w:rsidR="008E4C3E" w:rsidRDefault="00FE5BC4" w:rsidP="0053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57" w:type="dxa"/>
          </w:tcPr>
          <w:p w:rsidR="008E4C3E" w:rsidRDefault="00166E07" w:rsidP="0053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DRAGUŠICA, INGA</w:t>
            </w:r>
          </w:p>
        </w:tc>
      </w:tr>
      <w:tr w:rsidR="008E4C3E" w:rsidTr="00535E8C">
        <w:trPr>
          <w:trHeight w:val="128"/>
        </w:trPr>
        <w:tc>
          <w:tcPr>
            <w:tcW w:w="1271" w:type="dxa"/>
          </w:tcPr>
          <w:p w:rsidR="008E4C3E" w:rsidRDefault="00FE5BC4" w:rsidP="0053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57" w:type="dxa"/>
          </w:tcPr>
          <w:p w:rsidR="008E4C3E" w:rsidRDefault="00166E07" w:rsidP="0053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HORVAT PLANTOSAR, ANJA</w:t>
            </w:r>
          </w:p>
        </w:tc>
      </w:tr>
      <w:tr w:rsidR="008E4C3E" w:rsidTr="00535E8C">
        <w:trPr>
          <w:trHeight w:val="153"/>
        </w:trPr>
        <w:tc>
          <w:tcPr>
            <w:tcW w:w="1271" w:type="dxa"/>
          </w:tcPr>
          <w:p w:rsidR="008E4C3E" w:rsidRDefault="00FE5BC4" w:rsidP="0053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57" w:type="dxa"/>
          </w:tcPr>
          <w:p w:rsidR="008E4C3E" w:rsidRDefault="00166E07" w:rsidP="0053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JURIŠIĆ, KLARA</w:t>
            </w:r>
          </w:p>
        </w:tc>
      </w:tr>
      <w:tr w:rsidR="008E4C3E" w:rsidTr="00535E8C">
        <w:trPr>
          <w:trHeight w:val="229"/>
        </w:trPr>
        <w:tc>
          <w:tcPr>
            <w:tcW w:w="1271" w:type="dxa"/>
          </w:tcPr>
          <w:p w:rsidR="008E4C3E" w:rsidRDefault="00FE5BC4" w:rsidP="0053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57" w:type="dxa"/>
          </w:tcPr>
          <w:p w:rsidR="008E4C3E" w:rsidRDefault="00166E07" w:rsidP="0053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KNEŽEVIĆ, </w:t>
            </w:r>
            <w:r w:rsidR="00CB19F0">
              <w:rPr>
                <w:rFonts w:ascii="Times New Roman" w:hAnsi="Times New Roman" w:cs="Times New Roman"/>
                <w:sz w:val="24"/>
                <w:szCs w:val="24"/>
              </w:rPr>
              <w:t>MIRJANA</w:t>
            </w:r>
          </w:p>
        </w:tc>
      </w:tr>
      <w:tr w:rsidR="008E4C3E" w:rsidTr="00535E8C">
        <w:trPr>
          <w:trHeight w:val="77"/>
        </w:trPr>
        <w:tc>
          <w:tcPr>
            <w:tcW w:w="1271" w:type="dxa"/>
          </w:tcPr>
          <w:p w:rsidR="008E4C3E" w:rsidRDefault="00FE5BC4" w:rsidP="0053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57" w:type="dxa"/>
          </w:tcPr>
          <w:p w:rsidR="008E4C3E" w:rsidRDefault="00166E07" w:rsidP="0053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LONČARIĆ, ANJA</w:t>
            </w:r>
          </w:p>
        </w:tc>
      </w:tr>
      <w:tr w:rsidR="008E4C3E" w:rsidTr="00535E8C">
        <w:trPr>
          <w:trHeight w:val="129"/>
        </w:trPr>
        <w:tc>
          <w:tcPr>
            <w:tcW w:w="1271" w:type="dxa"/>
          </w:tcPr>
          <w:p w:rsidR="008E4C3E" w:rsidRDefault="00FE5BC4" w:rsidP="0053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57" w:type="dxa"/>
          </w:tcPr>
          <w:p w:rsidR="008E4C3E" w:rsidRDefault="00166E07" w:rsidP="0053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RADAKOVIĆ, VLATKA</w:t>
            </w:r>
          </w:p>
        </w:tc>
      </w:tr>
      <w:tr w:rsidR="008E4C3E" w:rsidTr="00535E8C">
        <w:trPr>
          <w:trHeight w:val="96"/>
        </w:trPr>
        <w:tc>
          <w:tcPr>
            <w:tcW w:w="1271" w:type="dxa"/>
          </w:tcPr>
          <w:p w:rsidR="008E4C3E" w:rsidRDefault="00535E8C" w:rsidP="0053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5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57" w:type="dxa"/>
          </w:tcPr>
          <w:p w:rsidR="008E4C3E" w:rsidRDefault="00535E8C" w:rsidP="0053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RUDIĆ, JA</w:t>
            </w:r>
            <w:r w:rsidR="00F25D3D">
              <w:rPr>
                <w:rFonts w:ascii="Times New Roman" w:hAnsi="Times New Roman" w:cs="Times New Roman"/>
                <w:sz w:val="24"/>
                <w:szCs w:val="24"/>
              </w:rPr>
              <w:t>SMINA</w:t>
            </w:r>
            <w:bookmarkStart w:id="0" w:name="_GoBack"/>
            <w:bookmarkEnd w:id="0"/>
          </w:p>
        </w:tc>
      </w:tr>
      <w:tr w:rsidR="00535E8C" w:rsidTr="00535E8C">
        <w:trPr>
          <w:trHeight w:val="165"/>
        </w:trPr>
        <w:tc>
          <w:tcPr>
            <w:tcW w:w="1271" w:type="dxa"/>
          </w:tcPr>
          <w:p w:rsidR="00535E8C" w:rsidRDefault="00535E8C" w:rsidP="0053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157" w:type="dxa"/>
          </w:tcPr>
          <w:p w:rsidR="00535E8C" w:rsidRDefault="00535E8C" w:rsidP="0053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ŠIMUNEK MARIJA</w:t>
            </w:r>
          </w:p>
        </w:tc>
      </w:tr>
      <w:tr w:rsidR="008E4C3E" w:rsidTr="00535E8C">
        <w:trPr>
          <w:trHeight w:val="165"/>
        </w:trPr>
        <w:tc>
          <w:tcPr>
            <w:tcW w:w="1271" w:type="dxa"/>
          </w:tcPr>
          <w:p w:rsidR="008E4C3E" w:rsidRDefault="00535E8C" w:rsidP="0053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5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57" w:type="dxa"/>
          </w:tcPr>
          <w:p w:rsidR="008E4C3E" w:rsidRDefault="00166E07" w:rsidP="0053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VIDAKOVIĆ, DINA</w:t>
            </w:r>
          </w:p>
        </w:tc>
      </w:tr>
      <w:tr w:rsidR="00466819" w:rsidTr="00535E8C">
        <w:trPr>
          <w:trHeight w:val="70"/>
        </w:trPr>
        <w:tc>
          <w:tcPr>
            <w:tcW w:w="1271" w:type="dxa"/>
          </w:tcPr>
          <w:p w:rsidR="00466819" w:rsidRDefault="00466819" w:rsidP="0053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5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57" w:type="dxa"/>
            <w:tcBorders>
              <w:bottom w:val="single" w:sz="4" w:space="0" w:color="auto"/>
            </w:tcBorders>
          </w:tcPr>
          <w:p w:rsidR="00466819" w:rsidRDefault="00166E07" w:rsidP="00535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VUKOVIĆ, ANAMARIJA</w:t>
            </w:r>
          </w:p>
        </w:tc>
      </w:tr>
    </w:tbl>
    <w:p w:rsidR="00B86899" w:rsidRDefault="00B86899" w:rsidP="008E4C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4C3E" w:rsidRDefault="008E4C3E" w:rsidP="00581CA1">
      <w:pPr>
        <w:rPr>
          <w:rFonts w:ascii="Times New Roman" w:hAnsi="Times New Roman" w:cs="Times New Roman"/>
          <w:b/>
          <w:sz w:val="24"/>
          <w:szCs w:val="24"/>
        </w:rPr>
      </w:pPr>
    </w:p>
    <w:p w:rsidR="00581CA1" w:rsidRDefault="00581CA1" w:rsidP="005D448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93F" w:rsidRPr="0055593F" w:rsidRDefault="0055593F" w:rsidP="005D448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3F">
        <w:rPr>
          <w:rFonts w:ascii="Times New Roman" w:hAnsi="Times New Roman" w:cs="Times New Roman"/>
          <w:b/>
          <w:sz w:val="24"/>
          <w:szCs w:val="24"/>
        </w:rPr>
        <w:t>Pravila testiranja:</w:t>
      </w:r>
    </w:p>
    <w:p w:rsidR="003C2DEA" w:rsidRDefault="0055593F" w:rsidP="005D4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kandidati koj</w:t>
      </w:r>
      <w:r w:rsidR="00F5198E">
        <w:rPr>
          <w:rFonts w:ascii="Times New Roman" w:hAnsi="Times New Roman" w:cs="Times New Roman"/>
          <w:sz w:val="24"/>
          <w:szCs w:val="24"/>
        </w:rPr>
        <w:t>i ispunjavaju formalne uvjete iz natječaja i koji</w:t>
      </w:r>
      <w:r>
        <w:rPr>
          <w:rFonts w:ascii="Times New Roman" w:hAnsi="Times New Roman" w:cs="Times New Roman"/>
          <w:sz w:val="24"/>
          <w:szCs w:val="24"/>
        </w:rPr>
        <w:t xml:space="preserve"> su dostavili </w:t>
      </w:r>
      <w:r w:rsidR="005A38C9">
        <w:rPr>
          <w:rFonts w:ascii="Times New Roman" w:hAnsi="Times New Roman" w:cs="Times New Roman"/>
          <w:sz w:val="24"/>
          <w:szCs w:val="24"/>
        </w:rPr>
        <w:t>pravodobnu i potpunu</w:t>
      </w:r>
      <w:r>
        <w:rPr>
          <w:rFonts w:ascii="Times New Roman" w:hAnsi="Times New Roman" w:cs="Times New Roman"/>
          <w:sz w:val="24"/>
          <w:szCs w:val="24"/>
        </w:rPr>
        <w:t xml:space="preserve"> prijavu sa svim prilozima, Povjerenstvo poziva na pisanu provjeru znanja – testiranje. </w:t>
      </w:r>
    </w:p>
    <w:p w:rsidR="0047138D" w:rsidRDefault="0055593F" w:rsidP="005D4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</w:t>
      </w:r>
      <w:r w:rsidR="005A38C9">
        <w:rPr>
          <w:rFonts w:ascii="Times New Roman" w:hAnsi="Times New Roman" w:cs="Times New Roman"/>
          <w:sz w:val="24"/>
          <w:szCs w:val="24"/>
        </w:rPr>
        <w:t>za koje je Povjerenstvo utvrdilo da ne ispunjavaju formalne uvjete iz natječaja</w:t>
      </w:r>
      <w:r w:rsidR="00551471">
        <w:rPr>
          <w:rFonts w:ascii="Times New Roman" w:hAnsi="Times New Roman" w:cs="Times New Roman"/>
          <w:sz w:val="24"/>
          <w:szCs w:val="24"/>
        </w:rPr>
        <w:t>,</w:t>
      </w:r>
      <w:r w:rsidR="003C2DEA">
        <w:rPr>
          <w:rFonts w:ascii="Times New Roman" w:hAnsi="Times New Roman" w:cs="Times New Roman"/>
          <w:sz w:val="24"/>
          <w:szCs w:val="24"/>
        </w:rPr>
        <w:t xml:space="preserve"> te čije prijave nisu pravodobne i potpune</w:t>
      </w:r>
      <w:r>
        <w:rPr>
          <w:rFonts w:ascii="Times New Roman" w:hAnsi="Times New Roman" w:cs="Times New Roman"/>
          <w:sz w:val="24"/>
          <w:szCs w:val="24"/>
        </w:rPr>
        <w:t xml:space="preserve"> ni</w:t>
      </w:r>
      <w:r w:rsidR="003C2DEA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pozvani na testiranje. </w:t>
      </w:r>
    </w:p>
    <w:p w:rsidR="00AD6841" w:rsidRDefault="00032631" w:rsidP="005D44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D6841">
        <w:rPr>
          <w:rFonts w:ascii="Times New Roman" w:hAnsi="Times New Roman" w:cs="Times New Roman"/>
          <w:sz w:val="24"/>
          <w:szCs w:val="24"/>
        </w:rPr>
        <w:t xml:space="preserve">andidati su dužni sa sobom </w:t>
      </w:r>
      <w:r>
        <w:rPr>
          <w:rFonts w:ascii="Times New Roman" w:hAnsi="Times New Roman" w:cs="Times New Roman"/>
          <w:sz w:val="24"/>
          <w:szCs w:val="24"/>
        </w:rPr>
        <w:t>ponijeti</w:t>
      </w:r>
      <w:r w:rsidR="00AD6841">
        <w:rPr>
          <w:rFonts w:ascii="Times New Roman" w:hAnsi="Times New Roman" w:cs="Times New Roman"/>
          <w:sz w:val="24"/>
          <w:szCs w:val="24"/>
        </w:rPr>
        <w:t xml:space="preserve"> odgovarajuću identifikacijsku ispravu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D6841">
        <w:rPr>
          <w:rFonts w:ascii="Times New Roman" w:hAnsi="Times New Roman" w:cs="Times New Roman"/>
          <w:sz w:val="24"/>
          <w:szCs w:val="24"/>
        </w:rPr>
        <w:t>važeću osobnu iskaznicu</w:t>
      </w:r>
      <w:r w:rsidR="00AC66C1">
        <w:rPr>
          <w:rFonts w:ascii="Times New Roman" w:hAnsi="Times New Roman" w:cs="Times New Roman"/>
          <w:sz w:val="24"/>
          <w:szCs w:val="24"/>
        </w:rPr>
        <w:t xml:space="preserve"> ili drugu identifikacijsku javnu ispravu s fotografijom na temelju koje se utvrđuje identitet kandidata</w:t>
      </w:r>
      <w:r w:rsidR="00C313E1">
        <w:rPr>
          <w:rFonts w:ascii="Times New Roman" w:hAnsi="Times New Roman" w:cs="Times New Roman"/>
          <w:sz w:val="24"/>
          <w:szCs w:val="24"/>
        </w:rPr>
        <w:t xml:space="preserve"> i kemijsku olovku. </w:t>
      </w:r>
      <w:r w:rsidR="005A38C9">
        <w:rPr>
          <w:rFonts w:ascii="Times New Roman" w:hAnsi="Times New Roman" w:cs="Times New Roman"/>
          <w:sz w:val="24"/>
          <w:szCs w:val="24"/>
        </w:rPr>
        <w:t xml:space="preserve">Testiranju ne mogu pristupiti kandidati koji ne mogu </w:t>
      </w:r>
      <w:r w:rsidR="005A38C9">
        <w:rPr>
          <w:rFonts w:ascii="Times New Roman" w:hAnsi="Times New Roman" w:cs="Times New Roman"/>
          <w:sz w:val="24"/>
          <w:szCs w:val="24"/>
        </w:rPr>
        <w:lastRenderedPageBreak/>
        <w:t xml:space="preserve">dokazati identitet. Ako kandidat ne pristupi testiranju u utvrđenom vremenu ili pristupi nakon vremena utvrđenog za početak </w:t>
      </w:r>
      <w:r w:rsidR="00A74CC5">
        <w:rPr>
          <w:rFonts w:ascii="Times New Roman" w:hAnsi="Times New Roman" w:cs="Times New Roman"/>
          <w:sz w:val="24"/>
          <w:szCs w:val="24"/>
        </w:rPr>
        <w:t xml:space="preserve">pisane provjere znanja </w:t>
      </w:r>
      <w:r w:rsidR="00E71909">
        <w:rPr>
          <w:rFonts w:ascii="Times New Roman" w:hAnsi="Times New Roman" w:cs="Times New Roman"/>
          <w:sz w:val="24"/>
          <w:szCs w:val="24"/>
        </w:rPr>
        <w:t>–</w:t>
      </w:r>
      <w:r w:rsidR="00A74CC5">
        <w:rPr>
          <w:rFonts w:ascii="Times New Roman" w:hAnsi="Times New Roman" w:cs="Times New Roman"/>
          <w:sz w:val="24"/>
          <w:szCs w:val="24"/>
        </w:rPr>
        <w:t xml:space="preserve"> </w:t>
      </w:r>
      <w:r w:rsidR="005A38C9">
        <w:rPr>
          <w:rFonts w:ascii="Times New Roman" w:hAnsi="Times New Roman" w:cs="Times New Roman"/>
          <w:sz w:val="24"/>
          <w:szCs w:val="24"/>
        </w:rPr>
        <w:t>testiranja</w:t>
      </w:r>
      <w:r w:rsidR="00E71909">
        <w:rPr>
          <w:rFonts w:ascii="Times New Roman" w:hAnsi="Times New Roman" w:cs="Times New Roman"/>
          <w:sz w:val="24"/>
          <w:szCs w:val="24"/>
        </w:rPr>
        <w:t xml:space="preserve"> i</w:t>
      </w:r>
      <w:r w:rsidR="005A38C9">
        <w:rPr>
          <w:rFonts w:ascii="Times New Roman" w:hAnsi="Times New Roman" w:cs="Times New Roman"/>
          <w:sz w:val="24"/>
          <w:szCs w:val="24"/>
        </w:rPr>
        <w:t xml:space="preserve">li ne ponese identifikacijsku ispravu, smatrat će se da je prijava na natječaj povučena. </w:t>
      </w:r>
    </w:p>
    <w:p w:rsidR="00D11490" w:rsidRDefault="00F24C9A" w:rsidP="00885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</w:t>
      </w:r>
      <w:r w:rsidR="008E4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utvrđivanja identiteta kandidata Povjerenstvo će podijeliti testove kandidatima. Po zaprimanju testa kandidat je dužan upisati ime i prezime na za to označenom mjestu u testu.</w:t>
      </w:r>
    </w:p>
    <w:p w:rsidR="00221C7B" w:rsidRDefault="00221C7B" w:rsidP="00885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66D" w:rsidRDefault="00101766" w:rsidP="00D114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766">
        <w:rPr>
          <w:rFonts w:ascii="Times New Roman" w:hAnsi="Times New Roman" w:cs="Times New Roman"/>
          <w:b/>
          <w:sz w:val="24"/>
          <w:szCs w:val="24"/>
        </w:rPr>
        <w:t>Način testiranja</w:t>
      </w:r>
    </w:p>
    <w:p w:rsidR="00101766" w:rsidRDefault="00F24C9A" w:rsidP="00D11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se piše isključivo kemijskom olovkom.</w:t>
      </w:r>
    </w:p>
    <w:p w:rsidR="00221C7B" w:rsidRPr="00221C7B" w:rsidRDefault="00221C7B" w:rsidP="00221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BC4">
        <w:rPr>
          <w:rFonts w:ascii="Times New Roman" w:hAnsi="Times New Roman" w:cs="Times New Roman"/>
          <w:sz w:val="24"/>
          <w:szCs w:val="24"/>
        </w:rPr>
        <w:t>Predviđeno vrijeme testiranja je 45 minuta.</w:t>
      </w:r>
      <w:r w:rsidRPr="00221C7B">
        <w:rPr>
          <w:rFonts w:ascii="Times New Roman" w:hAnsi="Times New Roman" w:cs="Times New Roman"/>
          <w:sz w:val="24"/>
          <w:szCs w:val="24"/>
        </w:rPr>
        <w:t>    </w:t>
      </w:r>
    </w:p>
    <w:p w:rsidR="00101766" w:rsidRDefault="00101766" w:rsidP="00D114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vrijeme testiranje </w:t>
      </w:r>
      <w:r w:rsidRPr="00101766">
        <w:rPr>
          <w:rFonts w:ascii="Times New Roman" w:hAnsi="Times New Roman" w:cs="Times New Roman"/>
          <w:b/>
          <w:sz w:val="24"/>
          <w:szCs w:val="24"/>
        </w:rPr>
        <w:t>nije dopušteno:</w:t>
      </w:r>
    </w:p>
    <w:p w:rsidR="00101766" w:rsidRDefault="00101766" w:rsidP="00D1149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koristiti se bilo kakvom literaturom odnosno bilješkama </w:t>
      </w:r>
    </w:p>
    <w:p w:rsidR="00101766" w:rsidRDefault="00101766" w:rsidP="00D1149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koristiti mobitel ili druga komunikacijska sredstva</w:t>
      </w:r>
    </w:p>
    <w:p w:rsidR="00101766" w:rsidRDefault="00101766" w:rsidP="00D1149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napuštati prostoriju u kojoj se testiranje odvija</w:t>
      </w:r>
    </w:p>
    <w:p w:rsidR="00101766" w:rsidRDefault="00101766" w:rsidP="00D1149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razgovarati s ostalim kandidatima</w:t>
      </w:r>
    </w:p>
    <w:p w:rsidR="00D01472" w:rsidRDefault="00D01472" w:rsidP="001017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01766" w:rsidRDefault="00101766" w:rsidP="00D11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kandidat postupi suprotno pravilima testiranja, biti će udaljen s testiranja, a njegov rezultat Povjerenstvo neće priznati niti ocijeniti.</w:t>
      </w:r>
    </w:p>
    <w:p w:rsidR="00E148FB" w:rsidRDefault="00E148FB" w:rsidP="00D11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</w:t>
      </w:r>
      <w:r w:rsidR="00B775E5">
        <w:rPr>
          <w:rFonts w:ascii="Times New Roman" w:hAnsi="Times New Roman" w:cs="Times New Roman"/>
          <w:sz w:val="24"/>
          <w:szCs w:val="24"/>
        </w:rPr>
        <w:t>obavljen</w:t>
      </w:r>
      <w:r w:rsidR="001E7310">
        <w:rPr>
          <w:rFonts w:ascii="Times New Roman" w:hAnsi="Times New Roman" w:cs="Times New Roman"/>
          <w:sz w:val="24"/>
          <w:szCs w:val="24"/>
        </w:rPr>
        <w:t>e</w:t>
      </w:r>
      <w:r w:rsidR="00B775E5">
        <w:rPr>
          <w:rFonts w:ascii="Times New Roman" w:hAnsi="Times New Roman" w:cs="Times New Roman"/>
          <w:sz w:val="24"/>
          <w:szCs w:val="24"/>
        </w:rPr>
        <w:t xml:space="preserve"> pisan</w:t>
      </w:r>
      <w:r w:rsidR="001E7310">
        <w:rPr>
          <w:rFonts w:ascii="Times New Roman" w:hAnsi="Times New Roman" w:cs="Times New Roman"/>
          <w:sz w:val="24"/>
          <w:szCs w:val="24"/>
        </w:rPr>
        <w:t>e provjere znanja -</w:t>
      </w:r>
      <w:r w:rsidR="00B77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testiranj</w:t>
      </w:r>
      <w:r w:rsidR="001E7310">
        <w:rPr>
          <w:rFonts w:ascii="Times New Roman" w:hAnsi="Times New Roman" w:cs="Times New Roman"/>
          <w:sz w:val="24"/>
          <w:szCs w:val="24"/>
        </w:rPr>
        <w:t>e</w:t>
      </w:r>
      <w:r w:rsidR="00B775E5">
        <w:rPr>
          <w:rFonts w:ascii="Times New Roman" w:hAnsi="Times New Roman" w:cs="Times New Roman"/>
          <w:sz w:val="24"/>
          <w:szCs w:val="24"/>
        </w:rPr>
        <w:t xml:space="preserve"> kandidata</w:t>
      </w:r>
      <w:r w:rsidR="007050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Povjerenstvo utvrđuje rezultate testiranja za svakog kandidata koji je pristupio testiranju.</w:t>
      </w:r>
    </w:p>
    <w:p w:rsidR="00402B36" w:rsidRDefault="00402B36" w:rsidP="00D11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na razgovor (intervjuu) ostvaruje prvih 5 kandidata koji su postigli najveći broj bodova</w:t>
      </w:r>
      <w:r w:rsidR="00D436AB">
        <w:rPr>
          <w:rFonts w:ascii="Times New Roman" w:hAnsi="Times New Roman" w:cs="Times New Roman"/>
          <w:sz w:val="24"/>
          <w:szCs w:val="24"/>
        </w:rPr>
        <w:t xml:space="preserve"> od ukupnog broja bodova</w:t>
      </w:r>
      <w:r>
        <w:rPr>
          <w:rFonts w:ascii="Times New Roman" w:hAnsi="Times New Roman" w:cs="Times New Roman"/>
          <w:sz w:val="24"/>
          <w:szCs w:val="24"/>
        </w:rPr>
        <w:t xml:space="preserve"> na pisanoj provjeri znanja – testiranju.</w:t>
      </w:r>
      <w:r w:rsidR="00B65D98">
        <w:rPr>
          <w:rFonts w:ascii="Times New Roman" w:hAnsi="Times New Roman" w:cs="Times New Roman"/>
          <w:sz w:val="24"/>
          <w:szCs w:val="24"/>
        </w:rPr>
        <w:t xml:space="preserve"> Ukoliko više kandidata ima jednak broj bodova kao i peto rangirani, Povjerenstvo će ih pozvati na razgovor (intervjuu).</w:t>
      </w:r>
    </w:p>
    <w:p w:rsidR="008E4C3E" w:rsidRPr="008E4C3E" w:rsidRDefault="00566685" w:rsidP="00D11490">
      <w:pPr>
        <w:spacing w:after="0"/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Rezultat testiranja i p</w:t>
      </w:r>
      <w:r w:rsidR="00402B36">
        <w:rPr>
          <w:rFonts w:ascii="Times New Roman" w:hAnsi="Times New Roman" w:cs="Times New Roman"/>
          <w:sz w:val="24"/>
          <w:szCs w:val="24"/>
        </w:rPr>
        <w:t>oziv</w:t>
      </w:r>
      <w:r w:rsidR="007519B8">
        <w:rPr>
          <w:rFonts w:ascii="Times New Roman" w:hAnsi="Times New Roman" w:cs="Times New Roman"/>
          <w:sz w:val="24"/>
          <w:szCs w:val="24"/>
        </w:rPr>
        <w:t xml:space="preserve"> kandidatima</w:t>
      </w:r>
      <w:r w:rsidR="00402B36">
        <w:rPr>
          <w:rFonts w:ascii="Times New Roman" w:hAnsi="Times New Roman" w:cs="Times New Roman"/>
          <w:sz w:val="24"/>
          <w:szCs w:val="24"/>
        </w:rPr>
        <w:t xml:space="preserve"> na razgovor (intervju) biti će objavljen</w:t>
      </w:r>
      <w:r w:rsidR="00AD5634">
        <w:rPr>
          <w:rFonts w:ascii="Times New Roman" w:hAnsi="Times New Roman" w:cs="Times New Roman"/>
          <w:sz w:val="24"/>
          <w:szCs w:val="24"/>
        </w:rPr>
        <w:t xml:space="preserve"> </w:t>
      </w:r>
      <w:r w:rsidR="001A72AD">
        <w:rPr>
          <w:rFonts w:ascii="Times New Roman" w:hAnsi="Times New Roman" w:cs="Times New Roman"/>
          <w:sz w:val="24"/>
          <w:szCs w:val="24"/>
        </w:rPr>
        <w:t>nakon provedene pisane provjere znanja - testiranja</w:t>
      </w:r>
      <w:r w:rsidR="00AD5634">
        <w:rPr>
          <w:rFonts w:ascii="Times New Roman" w:hAnsi="Times New Roman" w:cs="Times New Roman"/>
          <w:sz w:val="24"/>
          <w:szCs w:val="24"/>
        </w:rPr>
        <w:t xml:space="preserve"> </w:t>
      </w:r>
      <w:r w:rsidR="00402B36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mrežnoj</w:t>
      </w:r>
      <w:r w:rsidR="00402B36">
        <w:rPr>
          <w:rFonts w:ascii="Times New Roman" w:hAnsi="Times New Roman" w:cs="Times New Roman"/>
          <w:sz w:val="24"/>
          <w:szCs w:val="24"/>
        </w:rPr>
        <w:t xml:space="preserve"> stranici škole </w:t>
      </w:r>
      <w:hyperlink r:id="rId5" w:history="1">
        <w:r w:rsidR="00402B36" w:rsidRPr="00C50655">
          <w:rPr>
            <w:rStyle w:val="Hiperveza"/>
            <w:rFonts w:ascii="Times New Roman" w:hAnsi="Times New Roman" w:cs="Times New Roman"/>
            <w:sz w:val="24"/>
            <w:szCs w:val="24"/>
          </w:rPr>
          <w:t>http://ss-druga-bm.skole.hr/</w:t>
        </w:r>
      </w:hyperlink>
      <w:r w:rsidR="008E4C3E" w:rsidRPr="008E4C3E">
        <w:rPr>
          <w:rStyle w:val="Hiperveza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8E4C3E" w:rsidRPr="008E4C3E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u rubrici „Natječaji“</w:t>
      </w:r>
    </w:p>
    <w:p w:rsidR="00103AAD" w:rsidRDefault="00103AAD" w:rsidP="00774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8DF" w:rsidRDefault="007748DF" w:rsidP="00D114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48DF">
        <w:rPr>
          <w:rFonts w:ascii="Times New Roman" w:hAnsi="Times New Roman" w:cs="Times New Roman"/>
          <w:b/>
          <w:sz w:val="24"/>
          <w:szCs w:val="24"/>
        </w:rPr>
        <w:t>Pravni i drugi izvori za pripremanje kandidata za pisanu provjeru znanja – testiranje su:</w:t>
      </w:r>
    </w:p>
    <w:p w:rsidR="00D11490" w:rsidRPr="007748DF" w:rsidRDefault="00D11490" w:rsidP="00D114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381" w:rsidRDefault="000D2381" w:rsidP="00261C26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9773095"/>
      <w:bookmarkStart w:id="2" w:name="_Hlk89773192"/>
      <w:r w:rsidRPr="000D2381">
        <w:rPr>
          <w:rFonts w:ascii="Times New Roman" w:hAnsi="Times New Roman" w:cs="Times New Roman"/>
          <w:sz w:val="24"/>
          <w:szCs w:val="24"/>
        </w:rPr>
        <w:t>Zakon o odgoju i obrazovanju u osnovnoj i srednjoj školi (NN br. 87/08, 86/09, 92/10, 105/10, 90/11, 5/12, 16/12,</w:t>
      </w:r>
      <w:r w:rsidR="00105774">
        <w:rPr>
          <w:rFonts w:ascii="Times New Roman" w:hAnsi="Times New Roman" w:cs="Times New Roman"/>
          <w:sz w:val="24"/>
          <w:szCs w:val="24"/>
        </w:rPr>
        <w:t xml:space="preserve"> 86/12,</w:t>
      </w:r>
      <w:r w:rsidRPr="000D2381">
        <w:rPr>
          <w:rFonts w:ascii="Times New Roman" w:hAnsi="Times New Roman" w:cs="Times New Roman"/>
          <w:sz w:val="24"/>
          <w:szCs w:val="24"/>
        </w:rPr>
        <w:t xml:space="preserve"> 126/12, 94/13, 152/14, 07/17, 68/18, 98/19</w:t>
      </w:r>
      <w:r w:rsidR="00261C26">
        <w:rPr>
          <w:rFonts w:ascii="Times New Roman" w:hAnsi="Times New Roman" w:cs="Times New Roman"/>
          <w:sz w:val="24"/>
          <w:szCs w:val="24"/>
        </w:rPr>
        <w:t xml:space="preserve"> i</w:t>
      </w:r>
      <w:r w:rsidRPr="000D2381">
        <w:rPr>
          <w:rFonts w:ascii="Times New Roman" w:hAnsi="Times New Roman" w:cs="Times New Roman"/>
          <w:sz w:val="24"/>
          <w:szCs w:val="24"/>
        </w:rPr>
        <w:t xml:space="preserve"> 64/20)</w:t>
      </w:r>
      <w:r w:rsidR="00481470">
        <w:rPr>
          <w:rFonts w:ascii="Times New Roman" w:hAnsi="Times New Roman" w:cs="Times New Roman"/>
          <w:sz w:val="24"/>
          <w:szCs w:val="24"/>
        </w:rPr>
        <w:t>.</w:t>
      </w:r>
    </w:p>
    <w:p w:rsidR="00FE5BC4" w:rsidRDefault="00F25D3D" w:rsidP="00FE5BC4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E5BC4" w:rsidRPr="00D35C92">
          <w:rPr>
            <w:rStyle w:val="Hiperveza"/>
            <w:rFonts w:ascii="Times New Roman" w:hAnsi="Times New Roman" w:cs="Times New Roman"/>
            <w:sz w:val="24"/>
            <w:szCs w:val="24"/>
          </w:rPr>
          <w:t>https://www.zakon.hr/z/317/Zakon-o-odgoju-i-obrazovanju-u-osnovnoj-i-srednjoj-%C5%A1koli</w:t>
        </w:r>
      </w:hyperlink>
      <w:r w:rsidR="00FE5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6D2" w:rsidRDefault="00F4568F" w:rsidP="00FF26D2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6D2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</w:t>
      </w:r>
      <w:r w:rsidR="005D448E" w:rsidRPr="00FF26D2">
        <w:rPr>
          <w:rFonts w:ascii="Times New Roman" w:hAnsi="Times New Roman" w:cs="Times New Roman"/>
          <w:sz w:val="24"/>
          <w:szCs w:val="24"/>
        </w:rPr>
        <w:t>i</w:t>
      </w:r>
      <w:r w:rsidR="00261C26" w:rsidRPr="00FF26D2">
        <w:rPr>
          <w:rFonts w:ascii="Times New Roman" w:hAnsi="Times New Roman" w:cs="Times New Roman"/>
          <w:sz w:val="24"/>
          <w:szCs w:val="24"/>
        </w:rPr>
        <w:t xml:space="preserve"> (NN br. </w:t>
      </w:r>
      <w:r w:rsidR="00FF26D2" w:rsidRPr="00FF26D2">
        <w:rPr>
          <w:rFonts w:ascii="Times New Roman" w:hAnsi="Times New Roman" w:cs="Times New Roman"/>
          <w:color w:val="000000"/>
          <w:sz w:val="24"/>
          <w:szCs w:val="24"/>
        </w:rPr>
        <w:t>112/10, 82/19, 43/20 i 100/21</w:t>
      </w:r>
      <w:r w:rsidR="00FF26D2" w:rsidRPr="00FF26D2">
        <w:rPr>
          <w:rFonts w:ascii="Times New Roman" w:hAnsi="Times New Roman" w:cs="Times New Roman"/>
          <w:sz w:val="24"/>
          <w:szCs w:val="24"/>
        </w:rPr>
        <w:t>).</w:t>
      </w:r>
      <w:r w:rsidR="00FF2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470" w:rsidRDefault="00F25D3D" w:rsidP="00FF26D2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F26D2" w:rsidRPr="00BA36C4">
          <w:rPr>
            <w:rStyle w:val="Hiperveza"/>
            <w:rFonts w:ascii="Times New Roman" w:hAnsi="Times New Roman" w:cs="Times New Roman"/>
            <w:sz w:val="24"/>
            <w:szCs w:val="24"/>
          </w:rPr>
          <w:t>http://www.propisi.hr/print.php?id=10606</w:t>
        </w:r>
      </w:hyperlink>
    </w:p>
    <w:p w:rsidR="005D448E" w:rsidRPr="001F328D" w:rsidRDefault="005D448E" w:rsidP="001F328D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28D">
        <w:rPr>
          <w:rFonts w:ascii="Times New Roman" w:hAnsi="Times New Roman" w:cs="Times New Roman"/>
          <w:sz w:val="24"/>
          <w:szCs w:val="24"/>
        </w:rPr>
        <w:t>Pravilnik o kriterijima za izricanje pedagoških mjera</w:t>
      </w:r>
      <w:r w:rsidR="00261C26" w:rsidRPr="001F328D">
        <w:rPr>
          <w:rFonts w:ascii="Times New Roman" w:hAnsi="Times New Roman" w:cs="Times New Roman"/>
          <w:sz w:val="24"/>
          <w:szCs w:val="24"/>
        </w:rPr>
        <w:t xml:space="preserve"> (NN br. 94/2015</w:t>
      </w:r>
      <w:r w:rsidR="00FE5BC4">
        <w:rPr>
          <w:rFonts w:ascii="Times New Roman" w:hAnsi="Times New Roman" w:cs="Times New Roman"/>
          <w:sz w:val="24"/>
          <w:szCs w:val="24"/>
        </w:rPr>
        <w:t>, 3/17</w:t>
      </w:r>
      <w:r w:rsidR="00261C26" w:rsidRPr="001F328D">
        <w:rPr>
          <w:rFonts w:ascii="Times New Roman" w:hAnsi="Times New Roman" w:cs="Times New Roman"/>
          <w:sz w:val="24"/>
          <w:szCs w:val="24"/>
        </w:rPr>
        <w:t>).</w:t>
      </w:r>
    </w:p>
    <w:p w:rsidR="00FE5BC4" w:rsidRPr="00FE5BC4" w:rsidRDefault="00F25D3D" w:rsidP="00FE5BC4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E5BC4" w:rsidRPr="00D35C92">
          <w:rPr>
            <w:rStyle w:val="Hiperveza"/>
            <w:rFonts w:ascii="Times New Roman" w:hAnsi="Times New Roman" w:cs="Times New Roman"/>
            <w:sz w:val="24"/>
            <w:szCs w:val="24"/>
          </w:rPr>
          <w:t>http://www.propisi.hr/print.php?id=13754</w:t>
        </w:r>
      </w:hyperlink>
      <w:r w:rsidR="00FE5B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48E" w:rsidRDefault="005D448E" w:rsidP="00261C26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elementima i kriterijima za izbor kandidata za upis u 1. razred srednje škole</w:t>
      </w:r>
      <w:r w:rsidR="00261C26">
        <w:rPr>
          <w:rFonts w:ascii="Times New Roman" w:hAnsi="Times New Roman" w:cs="Times New Roman"/>
          <w:sz w:val="24"/>
          <w:szCs w:val="24"/>
        </w:rPr>
        <w:t xml:space="preserve"> (NN br. 49/2015).</w:t>
      </w:r>
      <w:r w:rsidR="00FE5BC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E5BC4" w:rsidRPr="00D35C92">
          <w:rPr>
            <w:rStyle w:val="Hiperveza"/>
            <w:rFonts w:ascii="Times New Roman" w:hAnsi="Times New Roman" w:cs="Times New Roman"/>
            <w:sz w:val="24"/>
            <w:szCs w:val="24"/>
          </w:rPr>
          <w:t>https://narodne-novine.nn.hr/clanci/sluzbeni/2015_05_49_981.html</w:t>
        </w:r>
      </w:hyperlink>
      <w:r w:rsidR="00FE5BC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:rsidR="00581CA1" w:rsidRDefault="005D448E" w:rsidP="009D2305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izmjenama i dopunama Pravilnika o elementima i kriterijima za izbor kandidata za upis u 1. razred srednje škole.</w:t>
      </w:r>
      <w:r w:rsidR="00261C26">
        <w:rPr>
          <w:rFonts w:ascii="Times New Roman" w:hAnsi="Times New Roman" w:cs="Times New Roman"/>
          <w:sz w:val="24"/>
          <w:szCs w:val="24"/>
        </w:rPr>
        <w:t xml:space="preserve"> (NN br. 47/2017).</w:t>
      </w:r>
      <w:r w:rsidR="00FE5BC4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FE5BC4" w:rsidRPr="00D35C92">
          <w:rPr>
            <w:rStyle w:val="Hiperveza"/>
            <w:rFonts w:ascii="Times New Roman" w:hAnsi="Times New Roman" w:cs="Times New Roman"/>
            <w:sz w:val="24"/>
            <w:szCs w:val="24"/>
          </w:rPr>
          <w:t>https://narodne-novine.nn.hr/clanci/sluzbeni/2017_05_47_1109.html</w:t>
        </w:r>
      </w:hyperlink>
      <w:r w:rsidR="00FE5BC4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</w:p>
    <w:p w:rsidR="009D2305" w:rsidRPr="009D2305" w:rsidRDefault="009D2305" w:rsidP="009D2305">
      <w:pPr>
        <w:pStyle w:val="Odlomakpopis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490" w:rsidRPr="00D11490" w:rsidRDefault="00D11490" w:rsidP="00D114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490">
        <w:rPr>
          <w:rFonts w:ascii="Times New Roman" w:hAnsi="Times New Roman" w:cs="Times New Roman"/>
          <w:b/>
          <w:sz w:val="24"/>
          <w:szCs w:val="24"/>
        </w:rPr>
        <w:t>NAPOMENA:</w:t>
      </w:r>
    </w:p>
    <w:p w:rsidR="00D11490" w:rsidRPr="00D11490" w:rsidRDefault="00D11490" w:rsidP="00D11490">
      <w:pPr>
        <w:jc w:val="both"/>
        <w:rPr>
          <w:rFonts w:ascii="Times New Roman" w:hAnsi="Times New Roman" w:cs="Times New Roman"/>
          <w:sz w:val="24"/>
          <w:szCs w:val="24"/>
        </w:rPr>
      </w:pPr>
      <w:r w:rsidRPr="00DD57A3">
        <w:rPr>
          <w:rFonts w:ascii="Times New Roman" w:hAnsi="Times New Roman" w:cs="Times New Roman"/>
          <w:sz w:val="24"/>
          <w:szCs w:val="24"/>
        </w:rPr>
        <w:t xml:space="preserve">Testiranje i intervju će se provoditi </w:t>
      </w:r>
      <w:r w:rsidR="00DD57A3" w:rsidRPr="00DD57A3">
        <w:rPr>
          <w:rFonts w:ascii="Times New Roman" w:hAnsi="Times New Roman" w:cs="Times New Roman"/>
          <w:sz w:val="24"/>
          <w:szCs w:val="24"/>
        </w:rPr>
        <w:t xml:space="preserve">u skladu s epidemiološkim mjerama. </w:t>
      </w:r>
      <w:r w:rsidRPr="00D11490">
        <w:rPr>
          <w:rFonts w:ascii="Times New Roman" w:hAnsi="Times New Roman" w:cs="Times New Roman"/>
          <w:sz w:val="24"/>
          <w:szCs w:val="24"/>
        </w:rPr>
        <w:t xml:space="preserve">Molimo vas da, svjesni sadašnjih, zahtjevnih okolnosti epidemije korona virusa, strogo vodite računa o provedbi </w:t>
      </w:r>
      <w:r w:rsidRPr="00D11490">
        <w:rPr>
          <w:rFonts w:ascii="Times New Roman" w:hAnsi="Times New Roman" w:cs="Times New Roman"/>
          <w:sz w:val="24"/>
          <w:szCs w:val="24"/>
        </w:rPr>
        <w:lastRenderedPageBreak/>
        <w:t xml:space="preserve">protuepidemijskih mjera, a posebice vas upućujemo na dužnost predočenja </w:t>
      </w:r>
      <w:r w:rsidRPr="00DD57A3">
        <w:rPr>
          <w:rFonts w:ascii="Times New Roman" w:hAnsi="Times New Roman" w:cs="Times New Roman"/>
          <w:b/>
          <w:sz w:val="24"/>
          <w:szCs w:val="24"/>
        </w:rPr>
        <w:t xml:space="preserve">EU digitalne COVID potvrde ili drugog odgovarajućeg dokaza o cijepljenju, </w:t>
      </w:r>
      <w:proofErr w:type="spellStart"/>
      <w:r w:rsidRPr="00DD57A3">
        <w:rPr>
          <w:rFonts w:ascii="Times New Roman" w:hAnsi="Times New Roman" w:cs="Times New Roman"/>
          <w:b/>
          <w:sz w:val="24"/>
          <w:szCs w:val="24"/>
        </w:rPr>
        <w:t>preboljenju</w:t>
      </w:r>
      <w:proofErr w:type="spellEnd"/>
      <w:r w:rsidRPr="00DD57A3">
        <w:rPr>
          <w:rFonts w:ascii="Times New Roman" w:hAnsi="Times New Roman" w:cs="Times New Roman"/>
          <w:b/>
          <w:sz w:val="24"/>
          <w:szCs w:val="24"/>
        </w:rPr>
        <w:t xml:space="preserve"> odnosno testiranju </w:t>
      </w:r>
      <w:r w:rsidRPr="00D11490">
        <w:rPr>
          <w:rFonts w:ascii="Times New Roman" w:hAnsi="Times New Roman" w:cs="Times New Roman"/>
          <w:sz w:val="24"/>
          <w:szCs w:val="24"/>
        </w:rPr>
        <w:t>koje se odnosi na sve stranke koje dolaze u službene</w:t>
      </w:r>
      <w:r w:rsidR="008B5324">
        <w:rPr>
          <w:rFonts w:ascii="Times New Roman" w:hAnsi="Times New Roman" w:cs="Times New Roman"/>
          <w:sz w:val="24"/>
          <w:szCs w:val="24"/>
        </w:rPr>
        <w:t xml:space="preserve"> prostorije</w:t>
      </w:r>
      <w:r w:rsidRPr="00D114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</w:t>
      </w:r>
      <w:r w:rsidRPr="00D11490">
        <w:rPr>
          <w:rFonts w:ascii="Times New Roman" w:hAnsi="Times New Roman" w:cs="Times New Roman"/>
          <w:sz w:val="24"/>
          <w:szCs w:val="24"/>
        </w:rPr>
        <w:t xml:space="preserve"> sukladno Članku V. Odluk</w:t>
      </w:r>
      <w:r w:rsidR="002616FA">
        <w:rPr>
          <w:rFonts w:ascii="Times New Roman" w:hAnsi="Times New Roman" w:cs="Times New Roman"/>
          <w:sz w:val="24"/>
          <w:szCs w:val="24"/>
        </w:rPr>
        <w:t>e</w:t>
      </w:r>
      <w:r w:rsidRPr="00D11490">
        <w:rPr>
          <w:rFonts w:ascii="Times New Roman" w:hAnsi="Times New Roman" w:cs="Times New Roman"/>
          <w:sz w:val="24"/>
          <w:szCs w:val="24"/>
        </w:rPr>
        <w:t xml:space="preserve"> o uvođenju posebne sigurnosne mjere obveznog testiranja dužnosnika, državnih službenika i namještenika, službenika i namještenika u javnim službama, službenika i namještenika u lokalnoj i područnoj (regionalnoj) samoupravi te zaposlenika trgovačkih društava i ustanova. Obvezno je nošenje zaštitnih maski, kao i na dužnost da kod kuće prije dolaska na mjesto testiranja izmjerite tjelesnu temperaturu. Ako je temperatura viša od 37,2°C ili ako se osjećate bolesno ili imate bilo koje znakove bolesti (odnosi se na sve simptome i znakove bolesti, ne samo na bolesti dišnih puteva), nemo</w:t>
      </w:r>
      <w:r w:rsidR="00DD57A3">
        <w:rPr>
          <w:rFonts w:ascii="Times New Roman" w:hAnsi="Times New Roman" w:cs="Times New Roman"/>
          <w:sz w:val="24"/>
          <w:szCs w:val="24"/>
        </w:rPr>
        <w:t>jte</w:t>
      </w:r>
      <w:r w:rsidRPr="00D11490">
        <w:rPr>
          <w:rFonts w:ascii="Times New Roman" w:hAnsi="Times New Roman" w:cs="Times New Roman"/>
          <w:sz w:val="24"/>
          <w:szCs w:val="24"/>
        </w:rPr>
        <w:t xml:space="preserve"> pristupiti testiranju.</w:t>
      </w:r>
    </w:p>
    <w:p w:rsidR="00D11490" w:rsidRDefault="000D2381" w:rsidP="00D11490">
      <w:pPr>
        <w:jc w:val="both"/>
        <w:rPr>
          <w:rFonts w:ascii="Times New Roman" w:hAnsi="Times New Roman" w:cs="Times New Roman"/>
          <w:sz w:val="24"/>
          <w:szCs w:val="24"/>
        </w:rPr>
      </w:pPr>
      <w:r w:rsidRPr="00D114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0D2381" w:rsidRPr="00D11490" w:rsidRDefault="000D2381" w:rsidP="00D11490">
      <w:pPr>
        <w:jc w:val="both"/>
        <w:rPr>
          <w:rFonts w:ascii="Times New Roman" w:hAnsi="Times New Roman" w:cs="Times New Roman"/>
          <w:sz w:val="24"/>
          <w:szCs w:val="24"/>
        </w:rPr>
      </w:pPr>
      <w:r w:rsidRPr="00D11490">
        <w:rPr>
          <w:rFonts w:ascii="Times New Roman" w:hAnsi="Times New Roman" w:cs="Times New Roman"/>
          <w:sz w:val="24"/>
          <w:szCs w:val="24"/>
        </w:rPr>
        <w:t xml:space="preserve">  </w:t>
      </w:r>
      <w:r w:rsidR="00DD5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D11490">
        <w:rPr>
          <w:rFonts w:ascii="Times New Roman" w:hAnsi="Times New Roman" w:cs="Times New Roman"/>
          <w:sz w:val="24"/>
          <w:szCs w:val="24"/>
        </w:rPr>
        <w:t>Povjerenstvo za vrednovanje kandidata</w:t>
      </w:r>
    </w:p>
    <w:p w:rsidR="007748DF" w:rsidRDefault="007748DF" w:rsidP="00774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8DF" w:rsidRPr="007748DF" w:rsidRDefault="007748DF" w:rsidP="00774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0251" w:rsidRPr="00101766" w:rsidRDefault="003A0251" w:rsidP="0070505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A0251" w:rsidRPr="00101766" w:rsidSect="00581CA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90EA3"/>
    <w:multiLevelType w:val="hybridMultilevel"/>
    <w:tmpl w:val="C6FC4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46860"/>
    <w:multiLevelType w:val="hybridMultilevel"/>
    <w:tmpl w:val="D55A7AC4"/>
    <w:lvl w:ilvl="0" w:tplc="0B3C3B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24FE0"/>
    <w:multiLevelType w:val="hybridMultilevel"/>
    <w:tmpl w:val="3758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E7E38"/>
    <w:multiLevelType w:val="hybridMultilevel"/>
    <w:tmpl w:val="CAACCB58"/>
    <w:lvl w:ilvl="0" w:tplc="52946F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62E"/>
    <w:rsid w:val="00012311"/>
    <w:rsid w:val="00026234"/>
    <w:rsid w:val="00032631"/>
    <w:rsid w:val="00076B50"/>
    <w:rsid w:val="000832FA"/>
    <w:rsid w:val="000D2381"/>
    <w:rsid w:val="000D2F51"/>
    <w:rsid w:val="00101766"/>
    <w:rsid w:val="00103AAD"/>
    <w:rsid w:val="00105774"/>
    <w:rsid w:val="00125EFF"/>
    <w:rsid w:val="00156904"/>
    <w:rsid w:val="00161AF1"/>
    <w:rsid w:val="00166E07"/>
    <w:rsid w:val="00172F5F"/>
    <w:rsid w:val="0019619F"/>
    <w:rsid w:val="001A72AD"/>
    <w:rsid w:val="001E7310"/>
    <w:rsid w:val="001E7387"/>
    <w:rsid w:val="001F328D"/>
    <w:rsid w:val="00221C7B"/>
    <w:rsid w:val="00242B7C"/>
    <w:rsid w:val="00256C14"/>
    <w:rsid w:val="002616FA"/>
    <w:rsid w:val="00261C26"/>
    <w:rsid w:val="00276AD8"/>
    <w:rsid w:val="002A72D2"/>
    <w:rsid w:val="002A73F3"/>
    <w:rsid w:val="002B47D8"/>
    <w:rsid w:val="002E427C"/>
    <w:rsid w:val="002F16F4"/>
    <w:rsid w:val="00326769"/>
    <w:rsid w:val="0036431B"/>
    <w:rsid w:val="003670C3"/>
    <w:rsid w:val="0039053F"/>
    <w:rsid w:val="003A0251"/>
    <w:rsid w:val="003A44C0"/>
    <w:rsid w:val="003B7EEB"/>
    <w:rsid w:val="003C2DEA"/>
    <w:rsid w:val="00402B36"/>
    <w:rsid w:val="00435789"/>
    <w:rsid w:val="00466819"/>
    <w:rsid w:val="0047138D"/>
    <w:rsid w:val="00481470"/>
    <w:rsid w:val="0048467D"/>
    <w:rsid w:val="004C627B"/>
    <w:rsid w:val="004D7FB9"/>
    <w:rsid w:val="00535E8C"/>
    <w:rsid w:val="005408B2"/>
    <w:rsid w:val="00551471"/>
    <w:rsid w:val="0055593F"/>
    <w:rsid w:val="00566685"/>
    <w:rsid w:val="00581CA1"/>
    <w:rsid w:val="00583C1F"/>
    <w:rsid w:val="00584C64"/>
    <w:rsid w:val="00586E6D"/>
    <w:rsid w:val="005A38C9"/>
    <w:rsid w:val="005B5A33"/>
    <w:rsid w:val="005B7E99"/>
    <w:rsid w:val="005D448E"/>
    <w:rsid w:val="005E7BA6"/>
    <w:rsid w:val="00652AA5"/>
    <w:rsid w:val="00661277"/>
    <w:rsid w:val="0066210A"/>
    <w:rsid w:val="006D2577"/>
    <w:rsid w:val="006E215A"/>
    <w:rsid w:val="0070505A"/>
    <w:rsid w:val="00707C3B"/>
    <w:rsid w:val="007217EF"/>
    <w:rsid w:val="00721B50"/>
    <w:rsid w:val="007519B8"/>
    <w:rsid w:val="007748DF"/>
    <w:rsid w:val="007835A9"/>
    <w:rsid w:val="007A0070"/>
    <w:rsid w:val="00834997"/>
    <w:rsid w:val="00841C60"/>
    <w:rsid w:val="0088566D"/>
    <w:rsid w:val="008B5324"/>
    <w:rsid w:val="008C6495"/>
    <w:rsid w:val="008C6707"/>
    <w:rsid w:val="008E4C3E"/>
    <w:rsid w:val="00950693"/>
    <w:rsid w:val="009D2305"/>
    <w:rsid w:val="009F421A"/>
    <w:rsid w:val="00A60824"/>
    <w:rsid w:val="00A60C79"/>
    <w:rsid w:val="00A62E87"/>
    <w:rsid w:val="00A74CC5"/>
    <w:rsid w:val="00AC66C1"/>
    <w:rsid w:val="00AD1BBC"/>
    <w:rsid w:val="00AD5634"/>
    <w:rsid w:val="00AD6841"/>
    <w:rsid w:val="00B54096"/>
    <w:rsid w:val="00B65D98"/>
    <w:rsid w:val="00B7062E"/>
    <w:rsid w:val="00B775E5"/>
    <w:rsid w:val="00B86899"/>
    <w:rsid w:val="00B9382C"/>
    <w:rsid w:val="00BF319F"/>
    <w:rsid w:val="00C313E1"/>
    <w:rsid w:val="00C50655"/>
    <w:rsid w:val="00C56C07"/>
    <w:rsid w:val="00C64230"/>
    <w:rsid w:val="00C75D87"/>
    <w:rsid w:val="00C907CE"/>
    <w:rsid w:val="00CA6712"/>
    <w:rsid w:val="00CB19F0"/>
    <w:rsid w:val="00D01472"/>
    <w:rsid w:val="00D11490"/>
    <w:rsid w:val="00D25287"/>
    <w:rsid w:val="00D43335"/>
    <w:rsid w:val="00D436AB"/>
    <w:rsid w:val="00D53576"/>
    <w:rsid w:val="00D55D5D"/>
    <w:rsid w:val="00DD36A1"/>
    <w:rsid w:val="00DD57A3"/>
    <w:rsid w:val="00E03F2A"/>
    <w:rsid w:val="00E0545A"/>
    <w:rsid w:val="00E148FB"/>
    <w:rsid w:val="00E71909"/>
    <w:rsid w:val="00EC193C"/>
    <w:rsid w:val="00EF64AE"/>
    <w:rsid w:val="00F24C9A"/>
    <w:rsid w:val="00F25D3D"/>
    <w:rsid w:val="00F417A2"/>
    <w:rsid w:val="00F42F5C"/>
    <w:rsid w:val="00F4568F"/>
    <w:rsid w:val="00F5198E"/>
    <w:rsid w:val="00F70E85"/>
    <w:rsid w:val="00F77DA9"/>
    <w:rsid w:val="00FD37FC"/>
    <w:rsid w:val="00FD4628"/>
    <w:rsid w:val="00FE5BC4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1390"/>
  <w15:chartTrackingRefBased/>
  <w15:docId w15:val="{5615573B-56F1-4FD7-B9ED-8E5CD00C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C7B"/>
  </w:style>
  <w:style w:type="paragraph" w:styleId="Naslov2">
    <w:name w:val="heading 2"/>
    <w:basedOn w:val="Normal"/>
    <w:link w:val="Naslov2Char"/>
    <w:uiPriority w:val="9"/>
    <w:qFormat/>
    <w:rsid w:val="00221C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6899"/>
    <w:pPr>
      <w:ind w:left="720"/>
      <w:contextualSpacing/>
    </w:pPr>
  </w:style>
  <w:style w:type="table" w:styleId="Reetkatablice">
    <w:name w:val="Table Grid"/>
    <w:basedOn w:val="Obinatablica"/>
    <w:uiPriority w:val="39"/>
    <w:rsid w:val="00B86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02B36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221C7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box468530">
    <w:name w:val="box_468530"/>
    <w:basedOn w:val="Normal"/>
    <w:rsid w:val="00FF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FF26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isi.hr/print.php?id=137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pisi.hr/print.php?id=106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z/317/Zakon-o-odgoju-i-obrazovanju-u-osnovnoj-i-srednjoj-%C5%A1kol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s-druga-bm.skole.hr/" TargetMode="External"/><Relationship Id="rId10" Type="http://schemas.openxmlformats.org/officeDocument/2006/relationships/hyperlink" Target="https://narodne-novine.nn.hr/clanci/sluzbeni/2017_05_47_110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5_05_49_981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Maceković</dc:creator>
  <cp:keywords/>
  <dc:description/>
  <cp:lastModifiedBy>Marija Maceković</cp:lastModifiedBy>
  <cp:revision>25</cp:revision>
  <cp:lastPrinted>2021-12-09T08:45:00Z</cp:lastPrinted>
  <dcterms:created xsi:type="dcterms:W3CDTF">2021-12-07T11:21:00Z</dcterms:created>
  <dcterms:modified xsi:type="dcterms:W3CDTF">2021-12-09T10:58:00Z</dcterms:modified>
</cp:coreProperties>
</file>